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9A" w:rsidRPr="002D7FFE" w:rsidRDefault="002D7FFE" w:rsidP="002D7FF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D7FFE">
        <w:rPr>
          <w:rFonts w:ascii="Times New Roman" w:hAnsi="Times New Roman"/>
          <w:b/>
          <w:sz w:val="28"/>
        </w:rPr>
        <w:t>Результаты общественного обсуждения программ профилактики рисков причинения вреда (ущерба) охраняемым законом ценностям</w:t>
      </w:r>
    </w:p>
    <w:p w:rsidR="002D7FFE" w:rsidRDefault="002D7FFE" w:rsidP="002D7FF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7FFE" w:rsidRPr="002D7FFE" w:rsidRDefault="002D7FFE" w:rsidP="002D7FF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профилактики </w:t>
      </w:r>
      <w:r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по федеральному государственному экологическому контролю (надзору):</w:t>
      </w:r>
    </w:p>
    <w:p w:rsidR="002D7FFE" w:rsidRDefault="002D7FFE" w:rsidP="002D7FF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4"/>
        <w:tblW w:w="15163" w:type="dxa"/>
        <w:tblLook w:val="04A0"/>
      </w:tblPr>
      <w:tblGrid>
        <w:gridCol w:w="594"/>
        <w:gridCol w:w="2378"/>
        <w:gridCol w:w="6521"/>
        <w:gridCol w:w="5670"/>
      </w:tblGrid>
      <w:tr w:rsidR="002D7FFE" w:rsidRPr="00B31390" w:rsidTr="00F95D97">
        <w:tc>
          <w:tcPr>
            <w:tcW w:w="594" w:type="dxa"/>
            <w:vAlign w:val="center"/>
          </w:tcPr>
          <w:p w:rsidR="002D7FFE" w:rsidRPr="00B31390" w:rsidRDefault="002D7FFE" w:rsidP="00B3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  <w:vAlign w:val="center"/>
          </w:tcPr>
          <w:p w:rsidR="002D7FFE" w:rsidRPr="00B31390" w:rsidRDefault="002D7FFE" w:rsidP="00B3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90">
              <w:rPr>
                <w:rFonts w:ascii="Times New Roman" w:hAnsi="Times New Roman" w:cs="Times New Roman"/>
                <w:sz w:val="24"/>
                <w:szCs w:val="24"/>
              </w:rPr>
              <w:t>от кого поступило</w:t>
            </w:r>
          </w:p>
        </w:tc>
        <w:tc>
          <w:tcPr>
            <w:tcW w:w="6521" w:type="dxa"/>
            <w:vAlign w:val="center"/>
          </w:tcPr>
          <w:p w:rsidR="002D7FFE" w:rsidRPr="00B31390" w:rsidRDefault="002D7FFE" w:rsidP="00B3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90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5670" w:type="dxa"/>
            <w:vAlign w:val="center"/>
          </w:tcPr>
          <w:p w:rsidR="002D7FFE" w:rsidRPr="00B31390" w:rsidRDefault="002D7FFE" w:rsidP="00B3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90">
              <w:rPr>
                <w:rFonts w:ascii="Times New Roman" w:hAnsi="Times New Roman" w:cs="Times New Roman"/>
                <w:sz w:val="24"/>
                <w:szCs w:val="24"/>
              </w:rPr>
              <w:t>Заключение об учете (частичном учете)/отклонении</w:t>
            </w:r>
          </w:p>
        </w:tc>
      </w:tr>
      <w:tr w:rsidR="00F95D97" w:rsidRPr="00B31390" w:rsidTr="00F95D97">
        <w:tc>
          <w:tcPr>
            <w:tcW w:w="594" w:type="dxa"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8" w:type="dxa"/>
            <w:vMerge w:val="restart"/>
            <w:vAlign w:val="center"/>
          </w:tcPr>
          <w:p w:rsidR="00F95D97" w:rsidRPr="00B31390" w:rsidRDefault="00F95D97" w:rsidP="00F95D97">
            <w:pPr>
              <w:jc w:val="center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>общественное движение «Стерлитамак, дыши»</w:t>
            </w:r>
          </w:p>
        </w:tc>
        <w:tc>
          <w:tcPr>
            <w:tcW w:w="6521" w:type="dxa"/>
          </w:tcPr>
          <w:p w:rsidR="00F95D97" w:rsidRPr="00B31390" w:rsidRDefault="00F95D97" w:rsidP="00B31390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 xml:space="preserve">Включить в Раздел III Программы профилактики рисков причинения вреда (ущерба) охраняемым законом ценностям по федеральному государственному экологическому контролю (надзору) </w:t>
            </w:r>
            <w:r>
              <w:rPr>
                <w:rFonts w:ascii="Times New Roman" w:hAnsi="Times New Roman" w:cs="Times New Roman"/>
              </w:rPr>
              <w:t>п</w:t>
            </w:r>
            <w:r w:rsidRPr="00B31390">
              <w:rPr>
                <w:rFonts w:ascii="Times New Roman" w:hAnsi="Times New Roman" w:cs="Times New Roman"/>
              </w:rPr>
              <w:t>роведение внеплановых проверок объектов контроля на основании данных о зафиксированных превышениях допустимых (безопасных для здоровья граждан) концентраций опасных загрязняющих веществ в атмосферном воздухе городских и сельских поселений</w:t>
            </w:r>
          </w:p>
        </w:tc>
        <w:tc>
          <w:tcPr>
            <w:tcW w:w="5670" w:type="dxa"/>
          </w:tcPr>
          <w:p w:rsidR="00F95D97" w:rsidRDefault="001B5A61" w:rsidP="002D7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отклонено.</w:t>
            </w:r>
          </w:p>
          <w:p w:rsidR="001B5A61" w:rsidRDefault="001B5A61" w:rsidP="002D7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проверка не относится к видам профилактических мероприятий, перечисленным в ч. 1 ст. 45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  <w:p w:rsidR="001B5A61" w:rsidRPr="00B31390" w:rsidRDefault="001B5A61" w:rsidP="002D7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проверка является одним из видов контрольных (надзорных) мероприятий, в рамках которого осуществляется взаимодействие с контролируемым лицом.</w:t>
            </w:r>
          </w:p>
        </w:tc>
      </w:tr>
      <w:tr w:rsidR="00F95D97" w:rsidRPr="00B31390" w:rsidTr="00F95D97">
        <w:tc>
          <w:tcPr>
            <w:tcW w:w="594" w:type="dxa"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8" w:type="dxa"/>
            <w:vMerge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F95D97" w:rsidRPr="00B31390" w:rsidRDefault="00F95D97" w:rsidP="00B31390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>Включить в Раздел III Программы профилактики рисков причинения вреда (ущерба) охраняемым законом ценностям по федеральному государственному экологическому контролю (надзору) передачу в уполномоченные органы материалов, связанных с нарушением объектами контроля законодательства в области охраны окружающей среды и угрозе причинения вреда (ущерба) охраняемым законом ценностям – здоровью граждан РФ, а именно о выявлении фактов загрязнения атмосферы опасными для здоровья граждан загрязняющими веществами, для решения вопроса о возбуждении уголовных дел</w:t>
            </w:r>
          </w:p>
        </w:tc>
        <w:tc>
          <w:tcPr>
            <w:tcW w:w="5670" w:type="dxa"/>
          </w:tcPr>
          <w:p w:rsidR="00764FD1" w:rsidRDefault="00764FD1" w:rsidP="00764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отклонено.</w:t>
            </w:r>
          </w:p>
          <w:p w:rsidR="00764FD1" w:rsidRDefault="00764FD1" w:rsidP="00764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материалов в правоохранительные органы не относится к видам профилактических мероприятий, перечисленным в ч. 1 ст. 45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  <w:p w:rsidR="00F95D97" w:rsidRDefault="00764FD1" w:rsidP="00764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в правоохранительные органы информации о фактах, имеющих признаки преступления, для рассмотрения вопроса о возбуждении уголовного дела осуществляется Росприроднадзором и его территориальными органами при выявлении таких признаков.</w:t>
            </w:r>
          </w:p>
          <w:p w:rsidR="00764FD1" w:rsidRPr="00B31390" w:rsidRDefault="00764FD1" w:rsidP="00764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информации в правоохранительные органы для рассмотрения вопроса о возбуждении уголовного дела не в полной мере соответствует целям профилактики рисков причинения вреда (ущерба) охраняемым законом ценностям, установленным в ч. 1 ст. 44 Федерального закона от 31.07.2020 № 248-ФЗ «О государственном </w:t>
            </w:r>
            <w:r>
              <w:rPr>
                <w:rFonts w:ascii="Times New Roman" w:hAnsi="Times New Roman" w:cs="Times New Roman"/>
              </w:rPr>
              <w:lastRenderedPageBreak/>
              <w:t>контроле (надзоре) и муниципальном контроле в Российской Федерации».</w:t>
            </w:r>
          </w:p>
        </w:tc>
      </w:tr>
      <w:tr w:rsidR="00F95D97" w:rsidRPr="00B31390" w:rsidTr="00F95D97">
        <w:tc>
          <w:tcPr>
            <w:tcW w:w="594" w:type="dxa"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78" w:type="dxa"/>
            <w:vMerge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F95D97" w:rsidRPr="00B31390" w:rsidRDefault="00F95D97" w:rsidP="00B31390">
            <w:pPr>
              <w:jc w:val="both"/>
              <w:rPr>
                <w:rFonts w:ascii="Times New Roman" w:hAnsi="Times New Roman" w:cs="Times New Roman"/>
              </w:rPr>
            </w:pPr>
            <w:r w:rsidRPr="00F95D97">
              <w:rPr>
                <w:rFonts w:ascii="Times New Roman" w:hAnsi="Times New Roman" w:cs="Times New Roman"/>
              </w:rPr>
              <w:t>Включить в Раздел III Программы профилактики рисков причинения вреда (ущерба) охраняемым законом ценностям по федеральному государственному экологическому контролю (надзору) проведение внеплановых проверок при объявлении неблагоприятных метеоусловий с целью предотвращения возникновения угрозы причинения вреда (ущерба) охраняемым законом ценностям (здоровью граждан)</w:t>
            </w:r>
          </w:p>
        </w:tc>
        <w:tc>
          <w:tcPr>
            <w:tcW w:w="5670" w:type="dxa"/>
          </w:tcPr>
          <w:p w:rsidR="001B5A61" w:rsidRDefault="001B5A61" w:rsidP="001B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отклонено.</w:t>
            </w:r>
          </w:p>
          <w:p w:rsidR="001B5A61" w:rsidRDefault="001B5A61" w:rsidP="001B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проверка не относится к видам профилактических мероприятий, перечисленным в ч. 1 ст. 45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  <w:p w:rsidR="00F95D97" w:rsidRPr="00B31390" w:rsidRDefault="001B5A61" w:rsidP="001B5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проверка является одним из видов контрольных (надзорных) мероприятий, в рамках которого осуществляется взаимодействие с контролируемым лицом.</w:t>
            </w:r>
          </w:p>
        </w:tc>
      </w:tr>
      <w:tr w:rsidR="00F95D97" w:rsidRPr="00B31390" w:rsidTr="00F95D97">
        <w:tc>
          <w:tcPr>
            <w:tcW w:w="594" w:type="dxa"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8" w:type="dxa"/>
            <w:vMerge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F95D97" w:rsidRPr="00B31390" w:rsidRDefault="00F95D97" w:rsidP="00F95D97">
            <w:pPr>
              <w:jc w:val="both"/>
              <w:rPr>
                <w:rFonts w:ascii="Times New Roman" w:hAnsi="Times New Roman" w:cs="Times New Roman"/>
              </w:rPr>
            </w:pPr>
            <w:r w:rsidRPr="00F95D97">
              <w:rPr>
                <w:rFonts w:ascii="Times New Roman" w:hAnsi="Times New Roman" w:cs="Times New Roman"/>
              </w:rPr>
              <w:t>Включить в Раздел III Программы профилактики рисков причинения вреда (ущерба) охраняемым законом ценностям по федеральному государственному экологическому контролю (надзору) осуществление взаимо</w:t>
            </w:r>
            <w:bookmarkStart w:id="0" w:name="_GoBack"/>
            <w:bookmarkEnd w:id="0"/>
            <w:r w:rsidRPr="00F95D97">
              <w:rPr>
                <w:rFonts w:ascii="Times New Roman" w:hAnsi="Times New Roman" w:cs="Times New Roman"/>
              </w:rPr>
              <w:t>действия с другими органами государственной власти и органами местного самоуправления при проведении контрольных мероприятий государственного экологического контроля (надзора)</w:t>
            </w:r>
          </w:p>
        </w:tc>
        <w:tc>
          <w:tcPr>
            <w:tcW w:w="5670" w:type="dxa"/>
          </w:tcPr>
          <w:p w:rsidR="00F0786C" w:rsidRDefault="00F0786C" w:rsidP="00F0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отклонено.</w:t>
            </w:r>
          </w:p>
          <w:p w:rsidR="00F0786C" w:rsidRDefault="00F0786C" w:rsidP="00F0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органами государственной власти и органами местного самоуправления не относится к видам профилактических мероприятий, перечисленным в ч. 1 ст. 45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  <w:p w:rsidR="00F95D97" w:rsidRPr="00B31390" w:rsidRDefault="00F0786C" w:rsidP="00F07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межведомственного взаимодействия при осуществлении государственного контроля (надзора), муниципального контроля </w:t>
            </w:r>
            <w:r w:rsidR="00DB2F48">
              <w:rPr>
                <w:rFonts w:ascii="Times New Roman" w:hAnsi="Times New Roman" w:cs="Times New Roman"/>
              </w:rPr>
              <w:t>регулируются ст. 20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</w:tc>
      </w:tr>
      <w:tr w:rsidR="00F95D97" w:rsidRPr="00B31390" w:rsidTr="00F95D97">
        <w:tc>
          <w:tcPr>
            <w:tcW w:w="594" w:type="dxa"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  <w:r w:rsidRPr="00B3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8" w:type="dxa"/>
            <w:vMerge/>
          </w:tcPr>
          <w:p w:rsidR="00F95D97" w:rsidRPr="00B31390" w:rsidRDefault="00F95D97" w:rsidP="002D7F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F95D97" w:rsidRPr="00B31390" w:rsidRDefault="00F95D97" w:rsidP="00F95D97">
            <w:pPr>
              <w:jc w:val="both"/>
              <w:rPr>
                <w:rFonts w:ascii="Times New Roman" w:hAnsi="Times New Roman" w:cs="Times New Roman"/>
              </w:rPr>
            </w:pPr>
            <w:r w:rsidRPr="00F95D97">
              <w:rPr>
                <w:rFonts w:ascii="Times New Roman" w:hAnsi="Times New Roman" w:cs="Times New Roman"/>
              </w:rPr>
              <w:t>Включить в Раздел III Программы профилактики рисков причинения вреда (ущерба) охраняемым законом ценностям по федеральному государственному экологическому контролю (надзору) получение данных мониторинга состояния атмосферного воздуха в городских и сельских населенных пунктов, проводимого органами исполнительной власти, включающими федеральные службы и федеральные агентства</w:t>
            </w:r>
          </w:p>
        </w:tc>
        <w:tc>
          <w:tcPr>
            <w:tcW w:w="5670" w:type="dxa"/>
          </w:tcPr>
          <w:p w:rsidR="00DB2F48" w:rsidRDefault="00DB2F48" w:rsidP="00DB2F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отклонено.</w:t>
            </w:r>
          </w:p>
          <w:p w:rsidR="00F95D97" w:rsidRDefault="00DB2F48" w:rsidP="00DB2F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данных мониторинга состояния атмосферного воздуха не относится к видам профилактических мероприятий, перечисленным в ч. 1 ст. 45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  <w:p w:rsidR="00DB2F48" w:rsidRDefault="00DB2F48" w:rsidP="00DB2F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межведомственного взаимодействия при осуществлении государственного контроля (надзора), муниципального контроля регулируются ст. 20 Федерального закона от 31.07.2020 № 248-ФЗ «О государственном контроле (надзоре) и муниципальном контроле в Российской Федерации».</w:t>
            </w:r>
          </w:p>
          <w:p w:rsidR="00DB2F48" w:rsidRPr="00B31390" w:rsidRDefault="00DB2F48" w:rsidP="00DB2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 контрольного (надзорного) органа сведений о </w:t>
            </w:r>
            <w:r>
              <w:rPr>
                <w:rFonts w:ascii="Times New Roman" w:hAnsi="Times New Roman" w:cs="Times New Roman"/>
              </w:rPr>
              <w:lastRenderedPageBreak/>
              <w:t>причинении вреда (ущерба) или об угрозе причинения вреда (ущерба) охраняемым законом ценностям, в том числе полученных при межведомственном взаимодействии, является одним из оснований для проведения контрольных (надзорных) мероприятий.</w:t>
            </w:r>
          </w:p>
        </w:tc>
      </w:tr>
    </w:tbl>
    <w:p w:rsidR="002D7FFE" w:rsidRDefault="002D7FFE" w:rsidP="002D7FF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7FFE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Pr="009053BB"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федеральному государственному земельному контролю (надзору):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p w:rsidR="009053BB" w:rsidRDefault="009053BB" w:rsidP="009053B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9053BB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Pr="009053BB"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федеральному государственному геологическому контролю (надзору):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p w:rsidR="009053BB" w:rsidRDefault="009053BB" w:rsidP="009053B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9053BB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Pr="009053BB"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федеральному государственному контролю (надзору) в области охраны и использования особо охраняемых природных территорий: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p w:rsidR="009053BB" w:rsidRPr="009053BB" w:rsidRDefault="009053BB" w:rsidP="009053B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2D7FFE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Pr="009053BB"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федеральному государственному контролю (надзору) в области обращения с животными: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p w:rsidR="009053BB" w:rsidRDefault="009053BB" w:rsidP="009053B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9053BB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9053BB">
        <w:rPr>
          <w:rFonts w:ascii="Times New Roman" w:hAnsi="Times New Roman"/>
          <w:sz w:val="28"/>
        </w:rPr>
        <w:t>Программа профилактики рисков причинения вреда (ущерба) охраняемым законом ценностям по федеральному государственному лесному контролю (надзору):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p w:rsidR="009053BB" w:rsidRDefault="009053BB" w:rsidP="009053B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9053BB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Pr="009053BB"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федеральному государственному контролю (надзору) в области охраны, воспроизводства и использования объектов животного мира и среды их обитания: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p w:rsidR="009053BB" w:rsidRDefault="009053BB" w:rsidP="009053B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9053BB" w:rsidRPr="009053BB" w:rsidRDefault="009053BB" w:rsidP="009053B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 w:rsidRPr="009053BB">
        <w:rPr>
          <w:rFonts w:ascii="Times New Roman" w:hAnsi="Times New Roman"/>
          <w:sz w:val="28"/>
        </w:rPr>
        <w:t>профилактики рисков причинения вреда (ущерба) охраняемым законом ценностям по федеральному государственному охотничьему контролю (надзору):</w:t>
      </w:r>
      <w:r>
        <w:rPr>
          <w:rFonts w:ascii="Times New Roman" w:hAnsi="Times New Roman"/>
          <w:sz w:val="28"/>
        </w:rPr>
        <w:t xml:space="preserve"> </w:t>
      </w:r>
      <w:r w:rsidRPr="009053BB">
        <w:rPr>
          <w:rFonts w:ascii="Times New Roman" w:hAnsi="Times New Roman"/>
          <w:sz w:val="28"/>
          <w:u w:val="single"/>
        </w:rPr>
        <w:t>предложений не поступало.</w:t>
      </w:r>
    </w:p>
    <w:sectPr w:rsidR="009053BB" w:rsidRPr="009053BB" w:rsidSect="00DB2F48">
      <w:headerReference w:type="default" r:id="rId7"/>
      <w:pgSz w:w="16838" w:h="11906" w:orient="landscape"/>
      <w:pgMar w:top="1276" w:right="678" w:bottom="56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D6" w:rsidRDefault="007D59D6" w:rsidP="00DB2F48">
      <w:pPr>
        <w:spacing w:after="0" w:line="240" w:lineRule="auto"/>
      </w:pPr>
      <w:r>
        <w:separator/>
      </w:r>
    </w:p>
  </w:endnote>
  <w:endnote w:type="continuationSeparator" w:id="0">
    <w:p w:rsidR="007D59D6" w:rsidRDefault="007D59D6" w:rsidP="00DB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D6" w:rsidRDefault="007D59D6" w:rsidP="00DB2F48">
      <w:pPr>
        <w:spacing w:after="0" w:line="240" w:lineRule="auto"/>
      </w:pPr>
      <w:r>
        <w:separator/>
      </w:r>
    </w:p>
  </w:footnote>
  <w:footnote w:type="continuationSeparator" w:id="0">
    <w:p w:rsidR="007D59D6" w:rsidRDefault="007D59D6" w:rsidP="00DB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76697"/>
      <w:docPartObj>
        <w:docPartGallery w:val="Page Numbers (Top of Page)"/>
        <w:docPartUnique/>
      </w:docPartObj>
    </w:sdtPr>
    <w:sdtContent>
      <w:p w:rsidR="00DB2F48" w:rsidRDefault="00B8265C">
        <w:pPr>
          <w:pStyle w:val="a5"/>
          <w:jc w:val="center"/>
        </w:pPr>
        <w:r>
          <w:fldChar w:fldCharType="begin"/>
        </w:r>
        <w:r w:rsidR="00DB2F48">
          <w:instrText>PAGE   \* MERGEFORMAT</w:instrText>
        </w:r>
        <w:r>
          <w:fldChar w:fldCharType="separate"/>
        </w:r>
        <w:r w:rsidR="00CC5B00">
          <w:rPr>
            <w:noProof/>
          </w:rPr>
          <w:t>2</w:t>
        </w:r>
        <w:r>
          <w:fldChar w:fldCharType="end"/>
        </w:r>
      </w:p>
    </w:sdtContent>
  </w:sdt>
  <w:p w:rsidR="00DB2F48" w:rsidRDefault="00DB2F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7E9A"/>
    <w:multiLevelType w:val="hybridMultilevel"/>
    <w:tmpl w:val="A5ECFCEE"/>
    <w:lvl w:ilvl="0" w:tplc="5B509B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FFE"/>
    <w:rsid w:val="001B5A61"/>
    <w:rsid w:val="002D7FFE"/>
    <w:rsid w:val="00764FD1"/>
    <w:rsid w:val="007D59D6"/>
    <w:rsid w:val="00830F9A"/>
    <w:rsid w:val="009053BB"/>
    <w:rsid w:val="00B31390"/>
    <w:rsid w:val="00B8265C"/>
    <w:rsid w:val="00CC5B00"/>
    <w:rsid w:val="00DB2F48"/>
    <w:rsid w:val="00F0786C"/>
    <w:rsid w:val="00F91600"/>
    <w:rsid w:val="00F9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FE"/>
    <w:pPr>
      <w:ind w:left="720"/>
      <w:contextualSpacing/>
    </w:pPr>
  </w:style>
  <w:style w:type="table" w:styleId="a4">
    <w:name w:val="Table Grid"/>
    <w:basedOn w:val="a1"/>
    <w:uiPriority w:val="39"/>
    <w:rsid w:val="002D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B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F48"/>
  </w:style>
  <w:style w:type="paragraph" w:styleId="a7">
    <w:name w:val="footer"/>
    <w:basedOn w:val="a"/>
    <w:link w:val="a8"/>
    <w:uiPriority w:val="99"/>
    <w:unhideWhenUsed/>
    <w:rsid w:val="00DB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 Вадим Геннадьевич</dc:creator>
  <cp:lastModifiedBy>damir.koneev</cp:lastModifiedBy>
  <cp:revision>2</cp:revision>
  <dcterms:created xsi:type="dcterms:W3CDTF">2021-12-16T13:17:00Z</dcterms:created>
  <dcterms:modified xsi:type="dcterms:W3CDTF">2021-12-16T13:17:00Z</dcterms:modified>
</cp:coreProperties>
</file>